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718"/>
        <w:gridCol w:w="7008"/>
      </w:tblGrid>
      <w:tr w:rsidR="00DA4AF9" w:rsidRPr="00AC3238" w:rsidTr="00AC3238">
        <w:trPr>
          <w:trHeight w:val="1520"/>
        </w:trPr>
        <w:tc>
          <w:tcPr>
            <w:tcW w:w="2718" w:type="dxa"/>
          </w:tcPr>
          <w:p w:rsidR="00DA4AF9" w:rsidRPr="00AC3238" w:rsidRDefault="00DA4AF9" w:rsidP="00AC3238">
            <w:pPr>
              <w:spacing w:after="0" w:line="240" w:lineRule="auto"/>
              <w:jc w:val="center"/>
              <w:rPr>
                <w:rFonts w:ascii="Times New Roman" w:hAnsi="Times New Roman"/>
                <w:b/>
                <w:sz w:val="24"/>
                <w:szCs w:val="24"/>
              </w:rPr>
            </w:pPr>
            <w:r w:rsidRPr="00AC3238">
              <w:rPr>
                <w:rFonts w:ascii="Times New Roman" w:hAnsi="Times New Roman"/>
                <w:b/>
                <w:sz w:val="24"/>
                <w:szCs w:val="24"/>
              </w:rPr>
              <w:t>Question:</w:t>
            </w:r>
          </w:p>
        </w:tc>
        <w:tc>
          <w:tcPr>
            <w:tcW w:w="7008" w:type="dxa"/>
          </w:tcPr>
          <w:p w:rsidR="00DA4AF9" w:rsidRDefault="00DA4AF9" w:rsidP="00AC3238">
            <w:pPr>
              <w:spacing w:after="0" w:line="240" w:lineRule="auto"/>
              <w:rPr>
                <w:i/>
                <w:sz w:val="36"/>
                <w:szCs w:val="36"/>
              </w:rPr>
            </w:pPr>
            <w:r>
              <w:rPr>
                <w:i/>
                <w:sz w:val="36"/>
                <w:szCs w:val="36"/>
              </w:rPr>
              <w:t>What makes Framton Nuttle susceptible to Vera’s lie?</w:t>
            </w:r>
          </w:p>
          <w:p w:rsidR="00DA4AF9" w:rsidRDefault="00DA4AF9" w:rsidP="00AC3238">
            <w:pPr>
              <w:spacing w:after="0" w:line="240" w:lineRule="auto"/>
              <w:rPr>
                <w:i/>
                <w:sz w:val="36"/>
                <w:szCs w:val="36"/>
              </w:rPr>
            </w:pPr>
          </w:p>
          <w:p w:rsidR="00DA4AF9" w:rsidRPr="00C127E9" w:rsidRDefault="00DA4AF9" w:rsidP="00AC3238">
            <w:pPr>
              <w:spacing w:after="0" w:line="240" w:lineRule="auto"/>
              <w:rPr>
                <w:i/>
                <w:sz w:val="36"/>
                <w:szCs w:val="36"/>
              </w:rPr>
            </w:pPr>
            <w:r>
              <w:rPr>
                <w:i/>
                <w:sz w:val="36"/>
                <w:szCs w:val="36"/>
              </w:rPr>
              <w:t xml:space="preserve">TS – In the Open Window by Saki the protagonist Framton Nuttle is susceptible to Vera’s lie because he suffers from anxiety. </w:t>
            </w:r>
          </w:p>
        </w:tc>
      </w:tr>
      <w:tr w:rsidR="00DA4AF9" w:rsidRPr="00AC3238" w:rsidTr="00AC3238">
        <w:trPr>
          <w:trHeight w:val="1790"/>
        </w:trPr>
        <w:tc>
          <w:tcPr>
            <w:tcW w:w="2718" w:type="dxa"/>
          </w:tcPr>
          <w:p w:rsidR="00DA4AF9" w:rsidRPr="00AC3238" w:rsidRDefault="00DA4AF9" w:rsidP="00AC3238">
            <w:pPr>
              <w:spacing w:after="0" w:line="240" w:lineRule="auto"/>
              <w:jc w:val="center"/>
              <w:rPr>
                <w:rFonts w:ascii="Times New Roman" w:hAnsi="Times New Roman"/>
                <w:b/>
                <w:sz w:val="24"/>
                <w:szCs w:val="24"/>
              </w:rPr>
            </w:pPr>
            <w:r w:rsidRPr="00AC3238">
              <w:rPr>
                <w:rFonts w:ascii="Times New Roman" w:hAnsi="Times New Roman"/>
                <w:b/>
                <w:sz w:val="24"/>
                <w:szCs w:val="24"/>
              </w:rPr>
              <w:t>Answer:</w:t>
            </w:r>
          </w:p>
          <w:p w:rsidR="00DA4AF9" w:rsidRPr="00AC3238" w:rsidRDefault="00DA4AF9" w:rsidP="00AC3238">
            <w:pPr>
              <w:spacing w:after="0" w:line="240" w:lineRule="auto"/>
              <w:jc w:val="center"/>
              <w:rPr>
                <w:rFonts w:ascii="Times New Roman" w:hAnsi="Times New Roman"/>
                <w:b/>
                <w:sz w:val="24"/>
                <w:szCs w:val="24"/>
              </w:rPr>
            </w:pPr>
            <w:r w:rsidRPr="00AC3238">
              <w:rPr>
                <w:rFonts w:ascii="Times New Roman" w:hAnsi="Times New Roman"/>
                <w:b/>
                <w:sz w:val="24"/>
                <w:szCs w:val="24"/>
              </w:rPr>
              <w:t>(= topic sentence)</w:t>
            </w:r>
          </w:p>
        </w:tc>
        <w:tc>
          <w:tcPr>
            <w:tcW w:w="7008" w:type="dxa"/>
          </w:tcPr>
          <w:p w:rsidR="00DA4AF9" w:rsidRDefault="00DA4AF9" w:rsidP="00AC3238">
            <w:pPr>
              <w:spacing w:after="0" w:line="240" w:lineRule="auto"/>
              <w:rPr>
                <w:i/>
                <w:sz w:val="36"/>
                <w:szCs w:val="36"/>
              </w:rPr>
            </w:pPr>
            <w:r w:rsidRPr="00C127E9">
              <w:rPr>
                <w:i/>
                <w:sz w:val="36"/>
                <w:szCs w:val="36"/>
                <w:highlight w:val="yellow"/>
              </w:rPr>
              <w:t>He has a nervous issue (anxiety).</w:t>
            </w:r>
          </w:p>
          <w:p w:rsidR="00DA4AF9" w:rsidRDefault="00DA4AF9" w:rsidP="00AC3238">
            <w:pPr>
              <w:spacing w:after="0" w:line="240" w:lineRule="auto"/>
              <w:rPr>
                <w:i/>
                <w:sz w:val="36"/>
                <w:szCs w:val="36"/>
              </w:rPr>
            </w:pPr>
          </w:p>
          <w:p w:rsidR="00DA4AF9" w:rsidRPr="00C127E9" w:rsidRDefault="00DA4AF9" w:rsidP="00AC3238">
            <w:pPr>
              <w:spacing w:after="0" w:line="240" w:lineRule="auto"/>
              <w:rPr>
                <w:i/>
                <w:sz w:val="36"/>
                <w:szCs w:val="36"/>
              </w:rPr>
            </w:pPr>
            <w:r>
              <w:rPr>
                <w:i/>
                <w:sz w:val="36"/>
                <w:szCs w:val="36"/>
              </w:rPr>
              <w:t xml:space="preserve">He is a stranger to that family and knows nothing about them. </w:t>
            </w:r>
          </w:p>
        </w:tc>
      </w:tr>
      <w:tr w:rsidR="00DA4AF9" w:rsidRPr="00AC3238" w:rsidTr="00AC3238">
        <w:trPr>
          <w:trHeight w:val="1970"/>
        </w:trPr>
        <w:tc>
          <w:tcPr>
            <w:tcW w:w="2718" w:type="dxa"/>
          </w:tcPr>
          <w:p w:rsidR="00DA4AF9" w:rsidRPr="00AC3238" w:rsidRDefault="00DA4AF9" w:rsidP="00AC3238">
            <w:pPr>
              <w:spacing w:after="0" w:line="240" w:lineRule="auto"/>
              <w:jc w:val="center"/>
              <w:rPr>
                <w:rFonts w:ascii="Times New Roman" w:hAnsi="Times New Roman"/>
                <w:b/>
                <w:sz w:val="24"/>
                <w:szCs w:val="24"/>
              </w:rPr>
            </w:pPr>
            <w:r w:rsidRPr="00AC3238">
              <w:rPr>
                <w:rFonts w:ascii="Times New Roman" w:hAnsi="Times New Roman"/>
                <w:b/>
                <w:sz w:val="24"/>
                <w:szCs w:val="24"/>
              </w:rPr>
              <w:t>It Says:</w:t>
            </w:r>
          </w:p>
          <w:p w:rsidR="00DA4AF9" w:rsidRPr="00AC3238" w:rsidRDefault="00DA4AF9" w:rsidP="00AC3238">
            <w:pPr>
              <w:spacing w:after="0" w:line="240" w:lineRule="auto"/>
              <w:jc w:val="center"/>
              <w:rPr>
                <w:rFonts w:ascii="Times New Roman" w:hAnsi="Times New Roman"/>
                <w:b/>
                <w:sz w:val="24"/>
                <w:szCs w:val="24"/>
              </w:rPr>
            </w:pPr>
            <w:r w:rsidRPr="00AC3238">
              <w:rPr>
                <w:rFonts w:ascii="Times New Roman" w:hAnsi="Times New Roman"/>
                <w:b/>
                <w:sz w:val="24"/>
                <w:szCs w:val="24"/>
              </w:rPr>
              <w:t>(quote / evidence – include page #)</w:t>
            </w:r>
          </w:p>
        </w:tc>
        <w:tc>
          <w:tcPr>
            <w:tcW w:w="7008" w:type="dxa"/>
          </w:tcPr>
          <w:p w:rsidR="00DA4AF9" w:rsidRPr="00C127E9" w:rsidRDefault="00DA4AF9" w:rsidP="00AC3238">
            <w:pPr>
              <w:spacing w:after="0" w:line="240" w:lineRule="auto"/>
              <w:rPr>
                <w:i/>
                <w:sz w:val="36"/>
                <w:szCs w:val="36"/>
              </w:rPr>
            </w:pPr>
            <w:r>
              <w:rPr>
                <w:i/>
                <w:sz w:val="36"/>
                <w:szCs w:val="36"/>
              </w:rPr>
              <w:t>“</w:t>
            </w:r>
            <w:r w:rsidRPr="00B37746">
              <w:rPr>
                <w:i/>
                <w:sz w:val="36"/>
                <w:szCs w:val="36"/>
                <w:highlight w:val="yellow"/>
              </w:rPr>
              <w:t>Privately he doubted</w:t>
            </w:r>
            <w:r>
              <w:rPr>
                <w:i/>
                <w:sz w:val="36"/>
                <w:szCs w:val="36"/>
              </w:rPr>
              <w:t xml:space="preserve"> more than ever whether these formal visits on a succession of total strangers would do much to help the nerve cure which he was to be undergoing” (19). </w:t>
            </w:r>
          </w:p>
        </w:tc>
      </w:tr>
      <w:tr w:rsidR="00DA4AF9" w:rsidRPr="00AC3238" w:rsidTr="00AC3238">
        <w:trPr>
          <w:trHeight w:val="3770"/>
        </w:trPr>
        <w:tc>
          <w:tcPr>
            <w:tcW w:w="2718" w:type="dxa"/>
          </w:tcPr>
          <w:p w:rsidR="00DA4AF9" w:rsidRPr="00AC3238" w:rsidRDefault="00DA4AF9" w:rsidP="00AC3238">
            <w:pPr>
              <w:spacing w:after="0" w:line="240" w:lineRule="auto"/>
              <w:jc w:val="center"/>
              <w:rPr>
                <w:rFonts w:ascii="Times New Roman" w:hAnsi="Times New Roman"/>
                <w:b/>
                <w:sz w:val="24"/>
                <w:szCs w:val="24"/>
              </w:rPr>
            </w:pPr>
            <w:r w:rsidRPr="00AC3238">
              <w:rPr>
                <w:rFonts w:ascii="Times New Roman" w:hAnsi="Times New Roman"/>
                <w:b/>
                <w:sz w:val="24"/>
                <w:szCs w:val="24"/>
              </w:rPr>
              <w:t xml:space="preserve">I Say: </w:t>
            </w:r>
          </w:p>
          <w:p w:rsidR="00DA4AF9" w:rsidRPr="00AC3238" w:rsidRDefault="00DA4AF9" w:rsidP="00AC3238">
            <w:pPr>
              <w:spacing w:after="0" w:line="240" w:lineRule="auto"/>
              <w:jc w:val="center"/>
              <w:rPr>
                <w:rFonts w:ascii="Times New Roman" w:hAnsi="Times New Roman"/>
                <w:b/>
                <w:sz w:val="24"/>
                <w:szCs w:val="24"/>
              </w:rPr>
            </w:pPr>
          </w:p>
          <w:p w:rsidR="00DA4AF9" w:rsidRPr="00AC3238" w:rsidRDefault="00DA4AF9" w:rsidP="00AC3238">
            <w:pPr>
              <w:spacing w:after="0" w:line="240" w:lineRule="auto"/>
              <w:jc w:val="center"/>
              <w:rPr>
                <w:rFonts w:ascii="Times New Roman" w:hAnsi="Times New Roman"/>
                <w:b/>
                <w:sz w:val="24"/>
                <w:szCs w:val="24"/>
              </w:rPr>
            </w:pPr>
            <w:r w:rsidRPr="00AC3238">
              <w:rPr>
                <w:rFonts w:ascii="Times New Roman" w:hAnsi="Times New Roman"/>
                <w:b/>
                <w:sz w:val="24"/>
                <w:szCs w:val="24"/>
              </w:rPr>
              <w:t>Explain the evidence in your own words. (This reveals that . . .)</w:t>
            </w:r>
          </w:p>
        </w:tc>
        <w:tc>
          <w:tcPr>
            <w:tcW w:w="7008" w:type="dxa"/>
          </w:tcPr>
          <w:p w:rsidR="00DA4AF9" w:rsidRPr="00C127E9" w:rsidRDefault="00DA4AF9" w:rsidP="00AC3238">
            <w:pPr>
              <w:spacing w:after="0" w:line="240" w:lineRule="auto"/>
              <w:rPr>
                <w:i/>
                <w:sz w:val="36"/>
                <w:szCs w:val="36"/>
              </w:rPr>
            </w:pPr>
            <w:r w:rsidRPr="00B37746">
              <w:rPr>
                <w:i/>
                <w:sz w:val="36"/>
                <w:szCs w:val="36"/>
                <w:highlight w:val="yellow"/>
              </w:rPr>
              <w:t>This reveals that</w:t>
            </w:r>
            <w:r>
              <w:rPr>
                <w:i/>
                <w:sz w:val="36"/>
                <w:szCs w:val="36"/>
              </w:rPr>
              <w:t xml:space="preserve"> Framton has a nerve issue that he is currently trying to cure. He is supposed to be “undergoing” some kind of cure for this infirmity while visiting strangers. </w:t>
            </w:r>
          </w:p>
        </w:tc>
      </w:tr>
      <w:tr w:rsidR="00DA4AF9" w:rsidRPr="00AC3238" w:rsidTr="00AC3238">
        <w:trPr>
          <w:trHeight w:val="3050"/>
        </w:trPr>
        <w:tc>
          <w:tcPr>
            <w:tcW w:w="2718" w:type="dxa"/>
          </w:tcPr>
          <w:p w:rsidR="00DA4AF9" w:rsidRPr="00AC3238" w:rsidRDefault="00DA4AF9" w:rsidP="00AC3238">
            <w:pPr>
              <w:spacing w:after="0" w:line="240" w:lineRule="auto"/>
              <w:jc w:val="center"/>
              <w:rPr>
                <w:rFonts w:ascii="Times New Roman" w:hAnsi="Times New Roman"/>
                <w:b/>
                <w:sz w:val="24"/>
                <w:szCs w:val="24"/>
              </w:rPr>
            </w:pPr>
            <w:r w:rsidRPr="00AC3238">
              <w:rPr>
                <w:rFonts w:ascii="Times New Roman" w:hAnsi="Times New Roman"/>
                <w:b/>
                <w:sz w:val="24"/>
                <w:szCs w:val="24"/>
              </w:rPr>
              <w:t>And So:</w:t>
            </w:r>
          </w:p>
          <w:p w:rsidR="00DA4AF9" w:rsidRPr="00AC3238" w:rsidRDefault="00DA4AF9" w:rsidP="00AC3238">
            <w:pPr>
              <w:spacing w:after="0" w:line="240" w:lineRule="auto"/>
              <w:jc w:val="center"/>
              <w:rPr>
                <w:rFonts w:ascii="Times New Roman" w:hAnsi="Times New Roman"/>
                <w:b/>
                <w:sz w:val="24"/>
                <w:szCs w:val="24"/>
              </w:rPr>
            </w:pPr>
          </w:p>
          <w:p w:rsidR="00DA4AF9" w:rsidRPr="00AC3238" w:rsidRDefault="00DA4AF9" w:rsidP="00AC3238">
            <w:pPr>
              <w:spacing w:after="0" w:line="240" w:lineRule="auto"/>
              <w:jc w:val="center"/>
              <w:rPr>
                <w:rFonts w:ascii="Times New Roman" w:hAnsi="Times New Roman"/>
                <w:b/>
                <w:sz w:val="24"/>
                <w:szCs w:val="24"/>
              </w:rPr>
            </w:pPr>
            <w:r w:rsidRPr="00AC3238">
              <w:rPr>
                <w:rFonts w:ascii="Times New Roman" w:hAnsi="Times New Roman"/>
                <w:b/>
                <w:sz w:val="24"/>
                <w:szCs w:val="24"/>
              </w:rPr>
              <w:t>Explain how this supports your answer to the question (your topic sentence)</w:t>
            </w:r>
          </w:p>
        </w:tc>
        <w:tc>
          <w:tcPr>
            <w:tcW w:w="7008" w:type="dxa"/>
          </w:tcPr>
          <w:p w:rsidR="00DA4AF9" w:rsidRDefault="00DA4AF9" w:rsidP="00AC3238">
            <w:pPr>
              <w:spacing w:after="0" w:line="240" w:lineRule="auto"/>
              <w:rPr>
                <w:i/>
                <w:sz w:val="36"/>
                <w:szCs w:val="36"/>
              </w:rPr>
            </w:pPr>
            <w:r>
              <w:rPr>
                <w:i/>
                <w:sz w:val="36"/>
                <w:szCs w:val="36"/>
              </w:rPr>
              <w:t xml:space="preserve">Even though the author uses third person narration, readers learn how Framton feels about visiting people. “Privately he doubted” that being in the company of strangers would help assuage his anxiety. Since Framton was so nervous going into the visit, he was especially susceptible to Vera’s manipulation. </w:t>
            </w:r>
          </w:p>
          <w:p w:rsidR="00DA4AF9" w:rsidRPr="00C127E9" w:rsidRDefault="00DA4AF9" w:rsidP="00AC3238">
            <w:pPr>
              <w:spacing w:after="0" w:line="240" w:lineRule="auto"/>
              <w:rPr>
                <w:i/>
                <w:sz w:val="36"/>
                <w:szCs w:val="36"/>
              </w:rPr>
            </w:pPr>
          </w:p>
        </w:tc>
      </w:tr>
    </w:tbl>
    <w:p w:rsidR="00DA4AF9" w:rsidRDefault="00DA4AF9">
      <w:pPr>
        <w:rPr>
          <w:i/>
          <w:sz w:val="36"/>
          <w:szCs w:val="36"/>
        </w:rPr>
      </w:pPr>
    </w:p>
    <w:p w:rsidR="00DA4AF9" w:rsidRDefault="00DA4AF9">
      <w:r>
        <w:rPr>
          <w:i/>
          <w:sz w:val="36"/>
          <w:szCs w:val="36"/>
        </w:rPr>
        <w:t>(1) In the Open Window by Saki the protagonist Framton Nuttle is susceptible to Vera’s lie because he suffers from anxiety. (2a) When Framton first arrives at Mrs. Sappleface’s house (2b) the narrator explains to readers that (2c) “</w:t>
      </w:r>
      <w:r w:rsidRPr="00B37746">
        <w:rPr>
          <w:i/>
          <w:sz w:val="36"/>
          <w:szCs w:val="36"/>
          <w:highlight w:val="yellow"/>
        </w:rPr>
        <w:t>Privately he doubted</w:t>
      </w:r>
      <w:r>
        <w:rPr>
          <w:i/>
          <w:sz w:val="36"/>
          <w:szCs w:val="36"/>
        </w:rPr>
        <w:t xml:space="preserve"> more than ever whether these formal visits on a succession of total strangers would do much to help the nerve cure which he was to be undergoing” (2d) (19). (2e) </w:t>
      </w:r>
      <w:r w:rsidRPr="00B37746">
        <w:rPr>
          <w:i/>
          <w:sz w:val="36"/>
          <w:szCs w:val="36"/>
          <w:highlight w:val="yellow"/>
        </w:rPr>
        <w:t>This reveals that</w:t>
      </w:r>
      <w:r>
        <w:rPr>
          <w:i/>
          <w:sz w:val="36"/>
          <w:szCs w:val="36"/>
        </w:rPr>
        <w:t xml:space="preserve"> Framton has a nerve issue that he is currently trying to cure. He is supposed to be “undergoing” some kind of cure for this infirmity while visiting strangers. Even though the author uses third person narration, readers learn how Framton feels about visiting people. “Privately he doubted” that being in the company of strangers would help assuage his anxiety. Since Framton was so nervous going into the visit, he was especially susceptible to Vera’s manipulation. (3) Vera takes advantage of Framton’s anxiety and possibly scars him for life. </w:t>
      </w:r>
    </w:p>
    <w:sectPr w:rsidR="00DA4AF9" w:rsidSect="00E00FF7">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4AF9" w:rsidRDefault="00DA4AF9" w:rsidP="000A32D2">
      <w:pPr>
        <w:spacing w:after="0" w:line="240" w:lineRule="auto"/>
      </w:pPr>
      <w:r>
        <w:separator/>
      </w:r>
    </w:p>
  </w:endnote>
  <w:endnote w:type="continuationSeparator" w:id="0">
    <w:p w:rsidR="00DA4AF9" w:rsidRDefault="00DA4AF9" w:rsidP="000A32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4AF9" w:rsidRDefault="00DA4AF9" w:rsidP="000A32D2">
      <w:pPr>
        <w:spacing w:after="0" w:line="240" w:lineRule="auto"/>
      </w:pPr>
      <w:r>
        <w:separator/>
      </w:r>
    </w:p>
  </w:footnote>
  <w:footnote w:type="continuationSeparator" w:id="0">
    <w:p w:rsidR="00DA4AF9" w:rsidRDefault="00DA4AF9" w:rsidP="000A32D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AF9" w:rsidRDefault="00DA4AF9">
    <w:pPr>
      <w:pStyle w:val="Header"/>
    </w:pPr>
    <w:r>
      <w:t>Name ____________________________</w:t>
    </w:r>
    <w:r>
      <w:tab/>
      <w:t xml:space="preserve">                    Date ______________________</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32D2"/>
    <w:rsid w:val="0007547E"/>
    <w:rsid w:val="0007710D"/>
    <w:rsid w:val="000A32D2"/>
    <w:rsid w:val="001258C8"/>
    <w:rsid w:val="003E1F9D"/>
    <w:rsid w:val="004E7268"/>
    <w:rsid w:val="00536771"/>
    <w:rsid w:val="00673C01"/>
    <w:rsid w:val="006C43D1"/>
    <w:rsid w:val="00770880"/>
    <w:rsid w:val="008631CB"/>
    <w:rsid w:val="00AC3238"/>
    <w:rsid w:val="00B37746"/>
    <w:rsid w:val="00BE10AA"/>
    <w:rsid w:val="00C127E9"/>
    <w:rsid w:val="00C87089"/>
    <w:rsid w:val="00DA1E33"/>
    <w:rsid w:val="00DA4AF9"/>
    <w:rsid w:val="00DC2A04"/>
    <w:rsid w:val="00E00FF7"/>
    <w:rsid w:val="00F173D7"/>
    <w:rsid w:val="00F2381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32D2"/>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0A32D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rsid w:val="000A32D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0A32D2"/>
    <w:rPr>
      <w:rFonts w:cs="Times New Roman"/>
    </w:rPr>
  </w:style>
  <w:style w:type="paragraph" w:styleId="Footer">
    <w:name w:val="footer"/>
    <w:basedOn w:val="Normal"/>
    <w:link w:val="FooterChar"/>
    <w:uiPriority w:val="99"/>
    <w:semiHidden/>
    <w:rsid w:val="000A32D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0A32D2"/>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TotalTime>
  <Pages>2</Pages>
  <Words>323</Words>
  <Characters>1844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dc:title>
  <dc:subject/>
  <dc:creator>generic</dc:creator>
  <cp:keywords/>
  <dc:description/>
  <cp:lastModifiedBy>Owner</cp:lastModifiedBy>
  <cp:revision>3</cp:revision>
  <dcterms:created xsi:type="dcterms:W3CDTF">2014-09-15T14:44:00Z</dcterms:created>
  <dcterms:modified xsi:type="dcterms:W3CDTF">2014-09-16T14:53:00Z</dcterms:modified>
</cp:coreProperties>
</file>